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default" w:eastAsia="宋体"/>
                                <w:lang w:val="en-US"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张志朋</w:t>
                            </w:r>
                            <w:r>
                              <w:rPr>
                                <w:rFonts w:hint="eastAsia" w:ascii="Arial" w:hAnsi="宋体" w:cs="Arial"/>
                                <w:b/>
                                <w:bCs/>
                                <w:sz w:val="24"/>
                                <w:lang w:val="en-US" w:eastAsia="zh-CN"/>
                              </w:rPr>
                              <w:t>13581820129</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default" w:eastAsia="宋体"/>
                          <w:lang w:val="en-US"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张志朋</w:t>
                      </w:r>
                      <w:r>
                        <w:rPr>
                          <w:rFonts w:hint="eastAsia" w:ascii="Arial" w:hAnsi="宋体" w:cs="Arial"/>
                          <w:b/>
                          <w:bCs/>
                          <w:sz w:val="24"/>
                          <w:lang w:val="en-US" w:eastAsia="zh-CN"/>
                        </w:rPr>
                        <w:t>13581820129</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olor w:val="auto"/>
          <w:u w:val="none"/>
          <w:lang w:val="en-US" w:eastAsia="zh-CN"/>
        </w:rPr>
        <w:t>zzp</w:t>
      </w:r>
      <w:r>
        <w:rPr>
          <w:rFonts w:hint="eastAsia" w:cs="Arial" w:asciiTheme="minorEastAsia" w:hAnsiTheme="minorEastAsia" w:eastAsiaTheme="minorEastAsia"/>
          <w:color w:val="auto"/>
          <w:szCs w:val="21"/>
          <w:u w:val="none"/>
        </w:rPr>
        <w:t>@zhenweiexpo.com</w:t>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rPr>
          <w:rFonts w:hint="default"/>
          <w:lang w:val="en-US"/>
        </w:rPr>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张志朋13581820129</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010-5091 7079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zzp</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张志朋13581820129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8F742D8"/>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CBE732E"/>
    <w:rsid w:val="5D1A6C78"/>
    <w:rsid w:val="5DF474C9"/>
    <w:rsid w:val="5EC073AC"/>
    <w:rsid w:val="5F675AEC"/>
    <w:rsid w:val="61DB4C28"/>
    <w:rsid w:val="663B67EC"/>
    <w:rsid w:val="68DB3760"/>
    <w:rsid w:val="6B34522A"/>
    <w:rsid w:val="6C1D408F"/>
    <w:rsid w:val="6F7FF971"/>
    <w:rsid w:val="714A76D4"/>
    <w:rsid w:val="73C3376E"/>
    <w:rsid w:val="742474E6"/>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4479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